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/>
        <w:jc w:val="center"/>
        <w:rPr>
          <w:rFonts w:hint="eastAsia" w:eastAsia="宋体"/>
          <w:b w:val="0"/>
          <w:bCs w:val="0"/>
          <w:sz w:val="32"/>
          <w:szCs w:val="32"/>
          <w:lang w:eastAsia="zh-CN"/>
        </w:rPr>
      </w:pPr>
      <w:r>
        <w:rPr>
          <w:rFonts w:ascii="Times New Roman" w:eastAsia="Times New Roman"/>
          <w:b w:val="0"/>
          <w:bCs w:val="0"/>
          <w:sz w:val="32"/>
          <w:szCs w:val="32"/>
        </w:rPr>
        <w:t xml:space="preserve">2022 </w:t>
      </w:r>
      <w:r>
        <w:rPr>
          <w:b w:val="0"/>
          <w:bCs w:val="0"/>
          <w:sz w:val="32"/>
          <w:szCs w:val="32"/>
        </w:rPr>
        <w:t>年</w:t>
      </w:r>
      <w:r>
        <w:rPr>
          <w:rFonts w:hint="eastAsia" w:eastAsia="宋体"/>
          <w:b w:val="0"/>
          <w:bCs w:val="0"/>
          <w:sz w:val="32"/>
          <w:szCs w:val="32"/>
          <w:lang w:eastAsia="zh-CN"/>
        </w:rPr>
        <w:t>益阳医学高等专科学校新生入学疫情防控健康登记表</w:t>
      </w:r>
    </w:p>
    <w:p>
      <w:pPr>
        <w:pStyle w:val="2"/>
        <w:rPr>
          <w:b w:val="0"/>
          <w:bCs w:val="0"/>
          <w:sz w:val="9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251"/>
        <w:gridCol w:w="1561"/>
        <w:gridCol w:w="1844"/>
        <w:gridCol w:w="848"/>
        <w:gridCol w:w="853"/>
        <w:gridCol w:w="923"/>
        <w:gridCol w:w="9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215" w:type="dxa"/>
            <w:gridSpan w:val="8"/>
            <w:vAlign w:val="top"/>
          </w:tcPr>
          <w:p>
            <w:pPr>
              <w:pStyle w:val="2"/>
              <w:spacing w:before="156"/>
              <w:ind w:left="846" w:firstLine="640" w:firstLineChars="200"/>
              <w:jc w:val="left"/>
              <w:rPr>
                <w:rFonts w:hint="eastAsia" w:ascii="Microsoft JhengHei" w:eastAsia="Microsoft JhengHei"/>
                <w:b/>
                <w:bCs/>
                <w:sz w:val="36"/>
                <w:szCs w:val="32"/>
              </w:rPr>
            </w:pPr>
            <w:r>
              <w:rPr>
                <w:rFonts w:hint="eastAsia" w:ascii="Times New Roman" w:eastAsia="Times New Roman"/>
                <w:b/>
                <w:bCs/>
                <w:sz w:val="32"/>
                <w:szCs w:val="32"/>
              </w:rPr>
              <w:t>姓名</w:t>
            </w:r>
            <w:r>
              <w:rPr>
                <w:rFonts w:hint="eastAsia" w:ascii="Microsoft JhengHei" w:eastAsia="Microsoft JhengHei"/>
                <w:b/>
                <w:bCs/>
                <w:sz w:val="36"/>
                <w:szCs w:val="32"/>
              </w:rPr>
              <w:t>：</w:t>
            </w:r>
            <w:r>
              <w:rPr>
                <w:rFonts w:hint="eastAsia" w:ascii="Microsoft JhengHei" w:eastAsia="宋体"/>
                <w:b/>
                <w:bCs/>
                <w:sz w:val="36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Microsoft JhengHei" w:eastAsia="Microsoft JhengHei"/>
                <w:b/>
                <w:bCs/>
                <w:sz w:val="36"/>
                <w:szCs w:val="32"/>
              </w:rPr>
              <w:tab/>
            </w:r>
            <w:r>
              <w:rPr>
                <w:rFonts w:hint="eastAsia" w:ascii="Microsoft JhengHei"/>
                <w:b/>
                <w:bCs/>
                <w:sz w:val="36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eastAsia="Times New Roman"/>
                <w:b/>
                <w:bCs/>
                <w:sz w:val="32"/>
                <w:szCs w:val="32"/>
              </w:rPr>
              <w:t>考生号</w:t>
            </w:r>
            <w:r>
              <w:rPr>
                <w:rFonts w:hint="eastAsia" w:ascii="Microsoft JhengHei" w:eastAsia="Microsoft JhengHei"/>
                <w:b/>
                <w:bCs/>
                <w:sz w:val="36"/>
                <w:szCs w:val="32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13" w:type="dxa"/>
            <w:vAlign w:val="top"/>
          </w:tcPr>
          <w:p>
            <w:pPr>
              <w:pStyle w:val="7"/>
              <w:spacing w:before="69"/>
              <w:ind w:left="31" w:right="22"/>
              <w:rPr>
                <w:rFonts w:hint="eastAsia" w:ascii="Microsoft JhengHei" w:eastAsia="Microsoft JhengHei"/>
                <w:b/>
                <w:bCs/>
                <w:sz w:val="24"/>
                <w:szCs w:val="24"/>
              </w:rPr>
            </w:pPr>
            <w:r>
              <w:rPr>
                <w:rFonts w:hint="eastAsia" w:ascii="Microsoft JhengHei" w:eastAsia="Microsoft JhengHei"/>
                <w:b/>
                <w:bCs/>
                <w:sz w:val="24"/>
                <w:szCs w:val="24"/>
              </w:rPr>
              <w:t>天数</w:t>
            </w:r>
          </w:p>
        </w:tc>
        <w:tc>
          <w:tcPr>
            <w:tcW w:w="1251" w:type="dxa"/>
            <w:vAlign w:val="top"/>
          </w:tcPr>
          <w:p>
            <w:pPr>
              <w:pStyle w:val="7"/>
              <w:spacing w:before="69"/>
              <w:ind w:left="44" w:right="38"/>
              <w:rPr>
                <w:rFonts w:hint="eastAsia" w:ascii="Microsoft JhengHei" w:eastAsia="Microsoft JhengHei"/>
                <w:b/>
                <w:bCs/>
                <w:sz w:val="24"/>
                <w:szCs w:val="24"/>
              </w:rPr>
            </w:pPr>
            <w:r>
              <w:rPr>
                <w:rFonts w:hint="eastAsia" w:ascii="Microsoft JhengHei" w:eastAsia="Microsoft JhengHei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561" w:type="dxa"/>
            <w:vAlign w:val="top"/>
          </w:tcPr>
          <w:p>
            <w:pPr>
              <w:pStyle w:val="7"/>
              <w:spacing w:before="0" w:line="291" w:lineRule="exact"/>
              <w:ind w:left="159" w:right="152"/>
              <w:rPr>
                <w:rFonts w:hint="eastAsia" w:ascii="Microsoft JhengHei" w:eastAsia="Microsoft JhengHei"/>
                <w:b/>
                <w:bCs/>
                <w:sz w:val="24"/>
                <w:szCs w:val="24"/>
              </w:rPr>
            </w:pPr>
            <w:r>
              <w:rPr>
                <w:rFonts w:hint="eastAsia" w:ascii="Microsoft JhengHei" w:eastAsia="Microsoft JhengHei"/>
                <w:b/>
                <w:bCs/>
                <w:sz w:val="24"/>
                <w:szCs w:val="24"/>
              </w:rPr>
              <w:t>体温是否低</w:t>
            </w:r>
          </w:p>
          <w:p>
            <w:pPr>
              <w:pStyle w:val="7"/>
              <w:spacing w:before="0" w:line="288" w:lineRule="exact"/>
              <w:ind w:left="157" w:right="152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Microsoft JhengHei" w:hAnsi="Microsoft JhengHei" w:eastAsia="Microsoft JhengHei"/>
                <w:b/>
                <w:bCs/>
                <w:sz w:val="24"/>
                <w:szCs w:val="24"/>
              </w:rPr>
              <w:t xml:space="preserve">于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37.3</w:t>
            </w:r>
            <w:r>
              <w:rPr>
                <w:b/>
                <w:bCs/>
                <w:sz w:val="24"/>
                <w:szCs w:val="24"/>
              </w:rPr>
              <w:t>℃</w:t>
            </w:r>
          </w:p>
        </w:tc>
        <w:tc>
          <w:tcPr>
            <w:tcW w:w="1844" w:type="dxa"/>
            <w:vAlign w:val="top"/>
          </w:tcPr>
          <w:p>
            <w:pPr>
              <w:pStyle w:val="7"/>
              <w:spacing w:before="0" w:line="291" w:lineRule="exact"/>
              <w:ind w:left="179" w:right="174"/>
              <w:rPr>
                <w:rFonts w:hint="eastAsia" w:ascii="Microsoft JhengHei" w:eastAsia="Microsoft JhengHei"/>
                <w:b/>
                <w:bCs/>
                <w:sz w:val="24"/>
                <w:szCs w:val="24"/>
              </w:rPr>
            </w:pPr>
            <w:r>
              <w:rPr>
                <w:rFonts w:hint="eastAsia" w:ascii="Microsoft JhengHei" w:eastAsia="Microsoft JhengHei"/>
                <w:b/>
                <w:bCs/>
                <w:sz w:val="24"/>
                <w:szCs w:val="24"/>
              </w:rPr>
              <w:t>本人及家人身</w:t>
            </w:r>
          </w:p>
          <w:p>
            <w:pPr>
              <w:pStyle w:val="7"/>
              <w:spacing w:before="0" w:line="288" w:lineRule="exact"/>
              <w:ind w:left="179" w:right="174"/>
              <w:rPr>
                <w:rFonts w:hint="eastAsia" w:ascii="Microsoft JhengHei" w:eastAsia="Microsoft JhengHei"/>
                <w:b/>
                <w:bCs/>
                <w:sz w:val="24"/>
                <w:szCs w:val="24"/>
              </w:rPr>
            </w:pPr>
            <w:r>
              <w:rPr>
                <w:rFonts w:hint="eastAsia" w:ascii="Microsoft JhengHei" w:eastAsia="Microsoft JhengHei"/>
                <w:b/>
                <w:bCs/>
                <w:sz w:val="24"/>
                <w:szCs w:val="24"/>
              </w:rPr>
              <w:t>体健康状况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pStyle w:val="7"/>
              <w:spacing w:before="0" w:line="291" w:lineRule="exact"/>
              <w:ind w:left="105" w:right="105"/>
              <w:rPr>
                <w:rFonts w:hint="eastAsia" w:ascii="Microsoft JhengHei" w:eastAsia="Microsoft JhengHei"/>
                <w:b/>
                <w:bCs/>
                <w:sz w:val="24"/>
                <w:szCs w:val="24"/>
              </w:rPr>
            </w:pPr>
            <w:r>
              <w:rPr>
                <w:rFonts w:hint="eastAsia" w:ascii="Microsoft JhengHei" w:eastAsia="Microsoft JhengHei"/>
                <w:b/>
                <w:bCs/>
                <w:sz w:val="24"/>
                <w:szCs w:val="24"/>
              </w:rPr>
              <w:t>是否接触</w:t>
            </w:r>
          </w:p>
          <w:p>
            <w:pPr>
              <w:pStyle w:val="7"/>
              <w:spacing w:before="0" w:line="288" w:lineRule="exact"/>
              <w:ind w:left="105" w:right="105"/>
              <w:rPr>
                <w:rFonts w:hint="eastAsia" w:ascii="Microsoft JhengHei" w:eastAsia="Microsoft JhengHei"/>
                <w:b/>
                <w:bCs/>
                <w:sz w:val="24"/>
                <w:szCs w:val="24"/>
              </w:rPr>
            </w:pPr>
            <w:r>
              <w:rPr>
                <w:rFonts w:hint="eastAsia" w:ascii="Microsoft JhengHei" w:eastAsia="Microsoft JhengHei"/>
                <w:b/>
                <w:bCs/>
                <w:sz w:val="24"/>
                <w:szCs w:val="24"/>
              </w:rPr>
              <w:t>境外返湘人员</w:t>
            </w:r>
          </w:p>
        </w:tc>
        <w:tc>
          <w:tcPr>
            <w:tcW w:w="1845" w:type="dxa"/>
            <w:gridSpan w:val="2"/>
            <w:vAlign w:val="top"/>
          </w:tcPr>
          <w:p>
            <w:pPr>
              <w:pStyle w:val="7"/>
              <w:spacing w:before="0" w:line="291" w:lineRule="exact"/>
              <w:ind w:left="196"/>
              <w:jc w:val="left"/>
              <w:rPr>
                <w:rFonts w:hint="eastAsia" w:ascii="Microsoft JhengHei" w:eastAsia="Microsoft JhengHei"/>
                <w:b/>
                <w:bCs/>
                <w:sz w:val="24"/>
                <w:szCs w:val="24"/>
              </w:rPr>
            </w:pPr>
            <w:r>
              <w:rPr>
                <w:rFonts w:hint="eastAsia" w:ascii="Microsoft JhengHei" w:eastAsia="Microsoft JhengHei"/>
                <w:b/>
                <w:bCs/>
                <w:sz w:val="24"/>
                <w:szCs w:val="24"/>
              </w:rPr>
              <w:t>是否中高风险</w:t>
            </w:r>
          </w:p>
          <w:p>
            <w:pPr>
              <w:pStyle w:val="7"/>
              <w:spacing w:before="0" w:line="288" w:lineRule="exact"/>
              <w:ind w:left="196"/>
              <w:jc w:val="left"/>
              <w:rPr>
                <w:rFonts w:hint="eastAsia" w:ascii="Microsoft JhengHei" w:eastAsia="Microsoft JhengHei"/>
                <w:b/>
                <w:bCs/>
                <w:sz w:val="24"/>
                <w:szCs w:val="24"/>
              </w:rPr>
            </w:pPr>
            <w:r>
              <w:rPr>
                <w:rFonts w:hint="eastAsia" w:ascii="Microsoft JhengHei" w:eastAsia="Microsoft JhengHei"/>
                <w:b/>
                <w:bCs/>
                <w:sz w:val="24"/>
                <w:szCs w:val="24"/>
              </w:rPr>
              <w:t>地区返湘人员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3" w:type="dxa"/>
            <w:vAlign w:val="center"/>
          </w:tcPr>
          <w:p>
            <w:pPr>
              <w:pStyle w:val="7"/>
              <w:ind w:left="28" w:righ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第 </w:t>
            </w:r>
            <w:r>
              <w:rPr>
                <w:rFonts w:ascii="Times New Roman" w:eastAsia="Times New Roman"/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天</w:t>
            </w:r>
          </w:p>
        </w:tc>
        <w:tc>
          <w:tcPr>
            <w:tcW w:w="1251" w:type="dxa"/>
            <w:vAlign w:val="center"/>
          </w:tcPr>
          <w:p>
            <w:pPr>
              <w:pStyle w:val="7"/>
              <w:ind w:left="44" w:right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ind w:left="157" w:right="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 否□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ind w:right="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正常□ 异常 □</w:t>
            </w:r>
          </w:p>
        </w:tc>
        <w:tc>
          <w:tcPr>
            <w:tcW w:w="848" w:type="dxa"/>
            <w:tcBorders>
              <w:right w:val="nil"/>
            </w:tcBorders>
            <w:vAlign w:val="center"/>
          </w:tcPr>
          <w:p>
            <w:pPr>
              <w:pStyle w:val="7"/>
              <w:ind w:right="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>
            <w:pPr>
              <w:pStyle w:val="7"/>
              <w:ind w:left="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  <w:tc>
          <w:tcPr>
            <w:tcW w:w="923" w:type="dxa"/>
            <w:tcBorders>
              <w:right w:val="nil"/>
            </w:tcBorders>
            <w:vAlign w:val="center"/>
          </w:tcPr>
          <w:p>
            <w:pPr>
              <w:pStyle w:val="7"/>
              <w:ind w:right="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>
            <w:pPr>
              <w:pStyle w:val="7"/>
              <w:ind w:lef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3" w:type="dxa"/>
            <w:vAlign w:val="center"/>
          </w:tcPr>
          <w:p>
            <w:pPr>
              <w:pStyle w:val="7"/>
              <w:ind w:left="28" w:righ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第 </w:t>
            </w:r>
            <w:r>
              <w:rPr>
                <w:rFonts w:ascii="Times New Roman" w:eastAsia="Times New Roman"/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天</w:t>
            </w:r>
          </w:p>
        </w:tc>
        <w:tc>
          <w:tcPr>
            <w:tcW w:w="1251" w:type="dxa"/>
            <w:vAlign w:val="center"/>
          </w:tcPr>
          <w:p>
            <w:pPr>
              <w:pStyle w:val="7"/>
              <w:ind w:left="44" w:right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ind w:left="157" w:right="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 否□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ind w:right="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正常□ 异常 □</w:t>
            </w:r>
          </w:p>
        </w:tc>
        <w:tc>
          <w:tcPr>
            <w:tcW w:w="848" w:type="dxa"/>
            <w:tcBorders>
              <w:right w:val="nil"/>
            </w:tcBorders>
            <w:vAlign w:val="center"/>
          </w:tcPr>
          <w:p>
            <w:pPr>
              <w:pStyle w:val="7"/>
              <w:ind w:right="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>
            <w:pPr>
              <w:pStyle w:val="7"/>
              <w:ind w:left="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  <w:tc>
          <w:tcPr>
            <w:tcW w:w="923" w:type="dxa"/>
            <w:tcBorders>
              <w:right w:val="nil"/>
            </w:tcBorders>
            <w:vAlign w:val="center"/>
          </w:tcPr>
          <w:p>
            <w:pPr>
              <w:pStyle w:val="7"/>
              <w:ind w:right="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>
            <w:pPr>
              <w:pStyle w:val="7"/>
              <w:ind w:lef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3" w:type="dxa"/>
            <w:vAlign w:val="center"/>
          </w:tcPr>
          <w:p>
            <w:pPr>
              <w:pStyle w:val="7"/>
              <w:spacing w:before="101"/>
              <w:ind w:left="28" w:righ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第 </w:t>
            </w:r>
            <w:r>
              <w:rPr>
                <w:rFonts w:ascii="Times New Roman" w:eastAsia="Times New Roman"/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天</w:t>
            </w:r>
          </w:p>
        </w:tc>
        <w:tc>
          <w:tcPr>
            <w:tcW w:w="1251" w:type="dxa"/>
            <w:vAlign w:val="center"/>
          </w:tcPr>
          <w:p>
            <w:pPr>
              <w:pStyle w:val="7"/>
              <w:spacing w:before="101"/>
              <w:ind w:left="44" w:right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spacing w:before="101"/>
              <w:ind w:left="157" w:right="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 否□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spacing w:before="101"/>
              <w:ind w:right="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正常□ 异常 □</w:t>
            </w:r>
          </w:p>
        </w:tc>
        <w:tc>
          <w:tcPr>
            <w:tcW w:w="848" w:type="dxa"/>
            <w:tcBorders>
              <w:right w:val="nil"/>
            </w:tcBorders>
            <w:vAlign w:val="center"/>
          </w:tcPr>
          <w:p>
            <w:pPr>
              <w:pStyle w:val="7"/>
              <w:spacing w:before="101"/>
              <w:ind w:right="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>
            <w:pPr>
              <w:pStyle w:val="7"/>
              <w:spacing w:before="101"/>
              <w:ind w:left="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  <w:tc>
          <w:tcPr>
            <w:tcW w:w="923" w:type="dxa"/>
            <w:tcBorders>
              <w:right w:val="nil"/>
            </w:tcBorders>
            <w:vAlign w:val="center"/>
          </w:tcPr>
          <w:p>
            <w:pPr>
              <w:pStyle w:val="7"/>
              <w:spacing w:before="101"/>
              <w:ind w:right="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>
            <w:pPr>
              <w:pStyle w:val="7"/>
              <w:spacing w:before="101"/>
              <w:ind w:lef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3" w:type="dxa"/>
            <w:vAlign w:val="center"/>
          </w:tcPr>
          <w:p>
            <w:pPr>
              <w:pStyle w:val="7"/>
              <w:ind w:left="28" w:righ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第 </w:t>
            </w:r>
            <w:r>
              <w:rPr>
                <w:rFonts w:ascii="Times New Roman" w:eastAsia="Times New Roman"/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>天</w:t>
            </w:r>
          </w:p>
        </w:tc>
        <w:tc>
          <w:tcPr>
            <w:tcW w:w="1251" w:type="dxa"/>
            <w:vAlign w:val="center"/>
          </w:tcPr>
          <w:p>
            <w:pPr>
              <w:pStyle w:val="7"/>
              <w:ind w:left="44" w:right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ind w:left="157" w:right="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 否□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ind w:right="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正常□ 异常 □</w:t>
            </w:r>
          </w:p>
        </w:tc>
        <w:tc>
          <w:tcPr>
            <w:tcW w:w="848" w:type="dxa"/>
            <w:tcBorders>
              <w:right w:val="nil"/>
            </w:tcBorders>
            <w:vAlign w:val="center"/>
          </w:tcPr>
          <w:p>
            <w:pPr>
              <w:pStyle w:val="7"/>
              <w:ind w:right="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>
            <w:pPr>
              <w:pStyle w:val="7"/>
              <w:ind w:left="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  <w:tc>
          <w:tcPr>
            <w:tcW w:w="923" w:type="dxa"/>
            <w:tcBorders>
              <w:right w:val="nil"/>
            </w:tcBorders>
            <w:vAlign w:val="center"/>
          </w:tcPr>
          <w:p>
            <w:pPr>
              <w:pStyle w:val="7"/>
              <w:ind w:right="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>
            <w:pPr>
              <w:pStyle w:val="7"/>
              <w:ind w:lef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3" w:type="dxa"/>
            <w:vAlign w:val="center"/>
          </w:tcPr>
          <w:p>
            <w:pPr>
              <w:pStyle w:val="7"/>
              <w:ind w:left="28" w:righ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第 </w:t>
            </w:r>
            <w:r>
              <w:rPr>
                <w:rFonts w:ascii="Times New Roman" w:eastAsia="Times New Roman"/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天</w:t>
            </w:r>
          </w:p>
        </w:tc>
        <w:tc>
          <w:tcPr>
            <w:tcW w:w="1251" w:type="dxa"/>
            <w:vAlign w:val="center"/>
          </w:tcPr>
          <w:p>
            <w:pPr>
              <w:pStyle w:val="7"/>
              <w:ind w:left="44" w:leftChars="0" w:right="41" w:right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ind w:left="157" w:right="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 否□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ind w:right="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正常□ 异常 □</w:t>
            </w:r>
          </w:p>
        </w:tc>
        <w:tc>
          <w:tcPr>
            <w:tcW w:w="848" w:type="dxa"/>
            <w:tcBorders>
              <w:right w:val="nil"/>
            </w:tcBorders>
            <w:vAlign w:val="center"/>
          </w:tcPr>
          <w:p>
            <w:pPr>
              <w:pStyle w:val="7"/>
              <w:ind w:right="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>
            <w:pPr>
              <w:pStyle w:val="7"/>
              <w:ind w:left="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  <w:tc>
          <w:tcPr>
            <w:tcW w:w="923" w:type="dxa"/>
            <w:tcBorders>
              <w:right w:val="nil"/>
            </w:tcBorders>
            <w:vAlign w:val="center"/>
          </w:tcPr>
          <w:p>
            <w:pPr>
              <w:pStyle w:val="7"/>
              <w:ind w:right="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>
            <w:pPr>
              <w:pStyle w:val="7"/>
              <w:ind w:lef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3" w:type="dxa"/>
            <w:vAlign w:val="center"/>
          </w:tcPr>
          <w:p>
            <w:pPr>
              <w:pStyle w:val="7"/>
              <w:ind w:left="28" w:righ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第 </w:t>
            </w:r>
            <w:r>
              <w:rPr>
                <w:rFonts w:ascii="Times New Roman" w:eastAsia="Times New Roman"/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天</w:t>
            </w:r>
          </w:p>
        </w:tc>
        <w:tc>
          <w:tcPr>
            <w:tcW w:w="1251" w:type="dxa"/>
            <w:vAlign w:val="center"/>
          </w:tcPr>
          <w:p>
            <w:pPr>
              <w:pStyle w:val="7"/>
              <w:ind w:left="44" w:leftChars="0" w:right="41" w:right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ind w:left="157" w:right="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 否□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ind w:right="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正常□ 异常 □</w:t>
            </w:r>
          </w:p>
        </w:tc>
        <w:tc>
          <w:tcPr>
            <w:tcW w:w="848" w:type="dxa"/>
            <w:tcBorders>
              <w:right w:val="nil"/>
            </w:tcBorders>
            <w:vAlign w:val="center"/>
          </w:tcPr>
          <w:p>
            <w:pPr>
              <w:pStyle w:val="7"/>
              <w:ind w:right="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>
            <w:pPr>
              <w:pStyle w:val="7"/>
              <w:ind w:left="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  <w:tc>
          <w:tcPr>
            <w:tcW w:w="923" w:type="dxa"/>
            <w:tcBorders>
              <w:right w:val="nil"/>
            </w:tcBorders>
            <w:vAlign w:val="center"/>
          </w:tcPr>
          <w:p>
            <w:pPr>
              <w:pStyle w:val="7"/>
              <w:ind w:right="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>
            <w:pPr>
              <w:pStyle w:val="7"/>
              <w:ind w:lef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3" w:type="dxa"/>
            <w:vAlign w:val="center"/>
          </w:tcPr>
          <w:p>
            <w:pPr>
              <w:pStyle w:val="7"/>
              <w:ind w:left="28" w:righ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第 </w:t>
            </w:r>
            <w:r>
              <w:rPr>
                <w:rFonts w:ascii="Times New Roman" w:eastAsia="Times New Roman"/>
                <w:sz w:val="22"/>
                <w:szCs w:val="22"/>
              </w:rPr>
              <w:t xml:space="preserve">7 </w:t>
            </w:r>
            <w:r>
              <w:rPr>
                <w:sz w:val="22"/>
                <w:szCs w:val="22"/>
              </w:rPr>
              <w:t>天</w:t>
            </w:r>
          </w:p>
        </w:tc>
        <w:tc>
          <w:tcPr>
            <w:tcW w:w="1251" w:type="dxa"/>
            <w:vAlign w:val="center"/>
          </w:tcPr>
          <w:p>
            <w:pPr>
              <w:pStyle w:val="7"/>
              <w:spacing w:before="101"/>
              <w:ind w:left="44" w:leftChars="0" w:right="41" w:right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ind w:left="157" w:right="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 否□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ind w:right="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正常□ 异常 □</w:t>
            </w:r>
          </w:p>
        </w:tc>
        <w:tc>
          <w:tcPr>
            <w:tcW w:w="848" w:type="dxa"/>
            <w:tcBorders>
              <w:right w:val="nil"/>
            </w:tcBorders>
            <w:vAlign w:val="center"/>
          </w:tcPr>
          <w:p>
            <w:pPr>
              <w:pStyle w:val="7"/>
              <w:ind w:right="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>
            <w:pPr>
              <w:pStyle w:val="7"/>
              <w:ind w:left="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  <w:tc>
          <w:tcPr>
            <w:tcW w:w="923" w:type="dxa"/>
            <w:tcBorders>
              <w:right w:val="nil"/>
            </w:tcBorders>
            <w:vAlign w:val="center"/>
          </w:tcPr>
          <w:p>
            <w:pPr>
              <w:pStyle w:val="7"/>
              <w:ind w:right="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>
            <w:pPr>
              <w:pStyle w:val="7"/>
              <w:ind w:lef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3" w:type="dxa"/>
            <w:vAlign w:val="center"/>
          </w:tcPr>
          <w:p>
            <w:pPr>
              <w:pStyle w:val="7"/>
              <w:ind w:left="28" w:righ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第 </w:t>
            </w:r>
            <w:r>
              <w:rPr>
                <w:rFonts w:ascii="Times New Roman" w:eastAsia="Times New Roman"/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>天</w:t>
            </w:r>
          </w:p>
        </w:tc>
        <w:tc>
          <w:tcPr>
            <w:tcW w:w="1251" w:type="dxa"/>
            <w:vAlign w:val="center"/>
          </w:tcPr>
          <w:p>
            <w:pPr>
              <w:pStyle w:val="7"/>
              <w:ind w:left="44" w:leftChars="0" w:right="41" w:right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ind w:left="157" w:right="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 否□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ind w:right="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正常□ 异常 □</w:t>
            </w:r>
          </w:p>
        </w:tc>
        <w:tc>
          <w:tcPr>
            <w:tcW w:w="848" w:type="dxa"/>
            <w:tcBorders>
              <w:right w:val="nil"/>
            </w:tcBorders>
            <w:vAlign w:val="center"/>
          </w:tcPr>
          <w:p>
            <w:pPr>
              <w:pStyle w:val="7"/>
              <w:ind w:right="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>
            <w:pPr>
              <w:pStyle w:val="7"/>
              <w:ind w:left="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  <w:tc>
          <w:tcPr>
            <w:tcW w:w="923" w:type="dxa"/>
            <w:tcBorders>
              <w:right w:val="nil"/>
            </w:tcBorders>
            <w:vAlign w:val="center"/>
          </w:tcPr>
          <w:p>
            <w:pPr>
              <w:pStyle w:val="7"/>
              <w:ind w:right="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>
            <w:pPr>
              <w:pStyle w:val="7"/>
              <w:ind w:lef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3" w:type="dxa"/>
            <w:vAlign w:val="center"/>
          </w:tcPr>
          <w:p>
            <w:pPr>
              <w:pStyle w:val="7"/>
              <w:ind w:left="28" w:righ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第 </w:t>
            </w:r>
            <w:r>
              <w:rPr>
                <w:rFonts w:ascii="Times New Roman" w:eastAsia="Times New Roman"/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</w:rPr>
              <w:t>天</w:t>
            </w:r>
          </w:p>
        </w:tc>
        <w:tc>
          <w:tcPr>
            <w:tcW w:w="1251" w:type="dxa"/>
            <w:vAlign w:val="center"/>
          </w:tcPr>
          <w:p>
            <w:pPr>
              <w:pStyle w:val="7"/>
              <w:ind w:left="44" w:leftChars="0" w:right="41" w:right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ind w:left="157" w:right="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 否□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ind w:right="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正常□ 异常 □</w:t>
            </w:r>
          </w:p>
        </w:tc>
        <w:tc>
          <w:tcPr>
            <w:tcW w:w="848" w:type="dxa"/>
            <w:tcBorders>
              <w:right w:val="nil"/>
            </w:tcBorders>
            <w:vAlign w:val="center"/>
          </w:tcPr>
          <w:p>
            <w:pPr>
              <w:pStyle w:val="7"/>
              <w:ind w:right="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>
            <w:pPr>
              <w:pStyle w:val="7"/>
              <w:ind w:left="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  <w:tc>
          <w:tcPr>
            <w:tcW w:w="923" w:type="dxa"/>
            <w:tcBorders>
              <w:right w:val="nil"/>
            </w:tcBorders>
            <w:vAlign w:val="center"/>
          </w:tcPr>
          <w:p>
            <w:pPr>
              <w:pStyle w:val="7"/>
              <w:ind w:right="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>
            <w:pPr>
              <w:pStyle w:val="7"/>
              <w:ind w:lef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3" w:type="dxa"/>
            <w:vAlign w:val="center"/>
          </w:tcPr>
          <w:p>
            <w:pPr>
              <w:pStyle w:val="7"/>
              <w:spacing w:before="101"/>
              <w:ind w:left="40" w:righ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第 </w:t>
            </w:r>
            <w:r>
              <w:rPr>
                <w:rFonts w:ascii="Times New Roman" w:eastAsia="Times New Roman"/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天</w:t>
            </w:r>
          </w:p>
        </w:tc>
        <w:tc>
          <w:tcPr>
            <w:tcW w:w="1251" w:type="dxa"/>
            <w:vAlign w:val="center"/>
          </w:tcPr>
          <w:p>
            <w:pPr>
              <w:pStyle w:val="7"/>
              <w:ind w:left="44" w:leftChars="0" w:right="41" w:right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spacing w:before="101"/>
              <w:ind w:left="157" w:right="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 否□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spacing w:before="101"/>
              <w:ind w:right="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正常□ 异常 □</w:t>
            </w:r>
          </w:p>
        </w:tc>
        <w:tc>
          <w:tcPr>
            <w:tcW w:w="848" w:type="dxa"/>
            <w:tcBorders>
              <w:right w:val="nil"/>
            </w:tcBorders>
            <w:vAlign w:val="center"/>
          </w:tcPr>
          <w:p>
            <w:pPr>
              <w:pStyle w:val="7"/>
              <w:spacing w:before="101"/>
              <w:ind w:right="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>
            <w:pPr>
              <w:pStyle w:val="7"/>
              <w:spacing w:before="101"/>
              <w:ind w:left="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  <w:tc>
          <w:tcPr>
            <w:tcW w:w="923" w:type="dxa"/>
            <w:tcBorders>
              <w:right w:val="nil"/>
            </w:tcBorders>
            <w:vAlign w:val="center"/>
          </w:tcPr>
          <w:p>
            <w:pPr>
              <w:pStyle w:val="7"/>
              <w:spacing w:before="101"/>
              <w:ind w:right="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否□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>
            <w:pPr>
              <w:pStyle w:val="7"/>
              <w:spacing w:before="101"/>
              <w:ind w:lef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264" w:type="dxa"/>
            <w:gridSpan w:val="2"/>
          </w:tcPr>
          <w:p>
            <w:pPr>
              <w:pStyle w:val="7"/>
              <w:spacing w:before="4" w:line="235" w:lineRule="auto"/>
              <w:ind w:left="170" w:right="161"/>
              <w:jc w:val="both"/>
              <w:rPr>
                <w:sz w:val="21"/>
                <w:szCs w:val="21"/>
              </w:rPr>
            </w:pPr>
          </w:p>
          <w:p>
            <w:pPr>
              <w:pStyle w:val="7"/>
              <w:spacing w:before="4" w:line="235" w:lineRule="auto"/>
              <w:ind w:left="170" w:right="16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本人及家人身体不适情况、接触返湘人员情况及离湘情况记录</w:t>
            </w:r>
          </w:p>
        </w:tc>
        <w:tc>
          <w:tcPr>
            <w:tcW w:w="6951" w:type="dxa"/>
            <w:gridSpan w:val="6"/>
          </w:tcPr>
          <w:p>
            <w:pPr>
              <w:pStyle w:val="7"/>
              <w:spacing w:before="0"/>
              <w:jc w:val="left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  <w:jc w:val="center"/>
        </w:trPr>
        <w:tc>
          <w:tcPr>
            <w:tcW w:w="9215" w:type="dxa"/>
            <w:gridSpan w:val="8"/>
          </w:tcPr>
          <w:p>
            <w:pPr>
              <w:pStyle w:val="7"/>
              <w:spacing w:before="139" w:line="235" w:lineRule="auto"/>
              <w:ind w:left="107" w:right="21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承诺：我的湖南居民电子健康卡为绿码，我已知晓疫情防疫有关要求，我将如实填写健康卡，如有发热、乏力、咳嗽、呼吸困难、腹泻等病状出现，将及时向学校或考点报告，并立即就医。如因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</w:t>
            </w:r>
          </w:p>
        </w:tc>
      </w:tr>
    </w:tbl>
    <w:p>
      <w:pPr>
        <w:spacing w:before="206"/>
        <w:ind w:left="2915" w:right="0" w:firstLine="0"/>
        <w:jc w:val="center"/>
        <w:rPr>
          <w:sz w:val="30"/>
        </w:rPr>
      </w:pPr>
      <w:r>
        <w:rPr>
          <w:sz w:val="21"/>
          <w:szCs w:val="21"/>
        </w:rPr>
        <w:t>本人签名：</w:t>
      </w:r>
    </w:p>
    <w:sectPr>
      <w:type w:val="continuous"/>
      <w:pgSz w:w="11910" w:h="16840"/>
      <w:pgMar w:top="1380" w:right="116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ZTc3OThkYTcyMzZhOTQzMDhiYWJkOTI0ZTFmY2YifQ=="/>
  </w:docVars>
  <w:rsids>
    <w:rsidRoot w:val="00000000"/>
    <w:rsid w:val="002E1772"/>
    <w:rsid w:val="00630B5E"/>
    <w:rsid w:val="134575EC"/>
    <w:rsid w:val="231C3C6D"/>
    <w:rsid w:val="2FA40056"/>
    <w:rsid w:val="3FE05BBC"/>
    <w:rsid w:val="3FF52CB9"/>
    <w:rsid w:val="49761144"/>
    <w:rsid w:val="64610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</w:pPr>
    <w:rPr>
      <w:rFonts w:ascii="PMingLiU" w:hAnsi="PMingLiU" w:eastAsia="PMingLiU" w:cs="PMingLiU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00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613</Words>
  <Characters>624</Characters>
  <TotalTime>13</TotalTime>
  <ScaleCrop>false</ScaleCrop>
  <LinksUpToDate>false</LinksUpToDate>
  <CharactersWithSpaces>798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2022-08-17T11:21:00Z</dcterms:created>
  <dc:creator>卫东</dc:creator>
  <cp:lastModifiedBy>龚静</cp:lastModifiedBy>
  <cp:lastPrinted>2022-08-17T13:46:00Z</cp:lastPrinted>
  <dcterms:modified xsi:type="dcterms:W3CDTF">2022-08-24T02:09:48Z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2022-08-17T00:00:00Z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1223B402CECD4E1F97F02047AEF108FB</vt:lpwstr>
  </property>
</Properties>
</file>